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70" w:rsidRDefault="00EE408C">
      <w:bookmarkStart w:id="0" w:name="_GoBack"/>
      <w:bookmarkEnd w:id="0"/>
      <w:r>
        <w:t xml:space="preserve">Ruim 80 aanwezige leden en niet-leden van Nut Wieringermeer genoten op donderdagavond 19 februari jl. van de </w:t>
      </w:r>
      <w:proofErr w:type="spellStart"/>
      <w:r>
        <w:t>LIAlezing</w:t>
      </w:r>
      <w:proofErr w:type="spellEnd"/>
      <w:r>
        <w:t xml:space="preserve"> over de landschappelijke ontwikkelingen in de Kop van Noord-Holland. De geologe en oud-docente aardrijkskunde in het volwassenonderwijs Lia Vriend uit Limmen was door het Nut uitgenodigd om deze lezing te geven.</w:t>
      </w:r>
    </w:p>
    <w:p w:rsidR="00EE408C" w:rsidRDefault="00EE408C">
      <w:r>
        <w:t>Aan de hand van verschillende soorten kaarten liet zij zien dat in Noord-Holland zeer gevarieerde landschappen te onde</w:t>
      </w:r>
      <w:r w:rsidR="00506469">
        <w:t>rscheiden zijn. Dit is uniek voor Nederland. Hoewel het voor buitenlandse begrippen gaat om minimale getallen, zijn er in dit deel van het land grote hoogteverschillen waar te nemen. Opvallende hoogtes in de Kop van Noord-Holland vormen Texel en Wieringen.</w:t>
      </w:r>
      <w:r w:rsidR="004A504F">
        <w:t xml:space="preserve"> In het westen van Wieringen is het hoogste punt te vinden, van wel 11 meter hoog, dat sinds 2004 een aardkundig monument is. </w:t>
      </w:r>
    </w:p>
    <w:p w:rsidR="00506469" w:rsidRDefault="00506469">
      <w:r>
        <w:t xml:space="preserve">Beide eilanden vinden hun oorsprong in de IJstijd, het </w:t>
      </w:r>
      <w:proofErr w:type="spellStart"/>
      <w:r>
        <w:t>Saalien</w:t>
      </w:r>
      <w:proofErr w:type="spellEnd"/>
      <w:r>
        <w:t xml:space="preserve">, van 200.000 jaar geleden. Vanuit Scandinavië rukte het ijs op, waarbij de onderlaag werd verplaatst. Hiermee werd de keileem aangevoerd die nu nog te vinden is aan de Noordzijde van </w:t>
      </w:r>
      <w:proofErr w:type="gramStart"/>
      <w:r>
        <w:t xml:space="preserve">Wieringen.  </w:t>
      </w:r>
      <w:proofErr w:type="gramEnd"/>
      <w:r>
        <w:t>Het gesteente in deze keileem onderscheidt zich van rivierstenen doordat die laatste door het rollen in het water afgerond zijn. De keien in het leem uit de IJstijd zijn daarentegen hoekig gebleven.</w:t>
      </w:r>
    </w:p>
    <w:p w:rsidR="00506469" w:rsidRDefault="00506469">
      <w:r>
        <w:t xml:space="preserve">Met unieke beelden liet mevrouw Vriend zien, dat in die IJstijd de kustlijn van ons land een Noord-Zuidlijn vertoonde, waarbij deze door de </w:t>
      </w:r>
      <w:proofErr w:type="gramStart"/>
      <w:r>
        <w:t xml:space="preserve">stenen  </w:t>
      </w:r>
      <w:proofErr w:type="gramEnd"/>
      <w:r>
        <w:t>bij Texel een bocht naar het oosten maakte.</w:t>
      </w:r>
    </w:p>
    <w:p w:rsidR="00506469" w:rsidRDefault="00506469">
      <w:r>
        <w:t>In de daarop volgende IJstijd kwam de ijskap niet over Nederland. Nederland was toen een poolwoestijn, waar door de droogte veel zand terechtkwam bovenop de keileemlagen.</w:t>
      </w:r>
    </w:p>
    <w:p w:rsidR="004A504F" w:rsidRDefault="004A504F">
      <w:r>
        <w:t>Een kaart van de geologie van 11.000 jaar geleden toont, dat het oosten van wat nu ons land is hoger lag dan het westen. Opnieuw steken Texel en Wieringen boven die laagte uit; zij maakten beide nog steeds deel uit van het vasteland. Pas 2000 jaar later, dus 9000 jaar geleden liep langzaam aan het water in de Noordzee, maar pas Noordelijk en Westelijk van Texel.</w:t>
      </w:r>
    </w:p>
    <w:p w:rsidR="004A504F" w:rsidRDefault="004A504F">
      <w:r>
        <w:t>In de jaren daarna was het Westen van Nederland een groot Waddengebied. Dit gebied liep bij vloed onder water en viel bij eb droog. De zee voerde bij deze bewegingen zand aan, dat langzaam tot zandbanken aangroeide. Op plaatsen waar het water bleef staan, bezonken de kleideeltjes die zich in het water bevonden; hierdoor werden de slikken gevormd. Door de vestiging van zeekraal op deze slikken bleef er steeds meer klei op de ondergrond liggen, waardoor de slikken langzaam omvormden tot kwelders, of schorren, waar niet meer dagelijks water overheen liep.</w:t>
      </w:r>
    </w:p>
    <w:p w:rsidR="004A504F" w:rsidRDefault="004A504F">
      <w:r>
        <w:t>Afwatering van de kwelders gebeurde door middel van natuurlijke kreken; deze zijn nog steeds zichtbaar in luchtfoto’s van het gebied; bijvoorbeeld in de Polder Eierland op Texel.</w:t>
      </w:r>
    </w:p>
    <w:p w:rsidR="00EC4C49" w:rsidRDefault="00EC4C49">
      <w:r>
        <w:t xml:space="preserve">Dit Waddengebied van Westelijk Nederland groeide tussen 6000 en 3500 jaar geleden dicht; het werd (veen)land; de laatste delen die dichtgroeiden waren West-Friesland en de Kop van Noord-Holland. Omdat deze gebieden pas later dichtgroeiden, is de latere veenlaag hier veel minder hoog geworden dan in Zuid-Holland en het Zuidelijke deel van Noord-Holland. Rond 1500 voor Chr. waren deze gebieden moeras, met daarin als eilanden de keileembulten die wij nu kennen als Wieringen en Texel. Langzaamaan ontwikkelde zich het </w:t>
      </w:r>
      <w:proofErr w:type="spellStart"/>
      <w:r>
        <w:t>Flevomeer</w:t>
      </w:r>
      <w:proofErr w:type="spellEnd"/>
      <w:r>
        <w:t xml:space="preserve"> (in de Romeinse tijd) via Almere (in de Middeleeuwen) tot de Zuiderzee, die uiteindelijk een open verbinding met de Noordzee kreeg. De huidige Wieringermeer was tot 800 na Chr. nog moerasgebied.</w:t>
      </w:r>
    </w:p>
    <w:p w:rsidR="00EC4C49" w:rsidRDefault="00EC4C49">
      <w:r>
        <w:lastRenderedPageBreak/>
        <w:t xml:space="preserve">Tussen 800 en 1350 heeft iets anders dan de natuur invloed gehad op het gebied van de Kop van Noord-Holland. </w:t>
      </w:r>
      <w:r w:rsidR="003E344A">
        <w:t>De verklaring hiervoor wordt gegeven door de combinatie van de geologische feiten met archeologische opgravingen.</w:t>
      </w:r>
    </w:p>
    <w:p w:rsidR="00EC4C49" w:rsidRDefault="00EC4C49">
      <w:r>
        <w:t>De kweldergebieden nodigden 4500 jaar geleden al uit tot bewoning. Kenmerken hiervan zijn teruggevonden in de Wieringermeer, Aartswoud en de Groetpolder. De gevonden boomboot is nu tentoongesteld in het Huis van H</w:t>
      </w:r>
      <w:r w:rsidR="003E344A">
        <w:t>ilde in Castricum, net als Cees de steentijdman, die een beeld geeft van de bewoners uit die tijd uit Aartswoud. Ook in Medemblik is bewoning aangetoond uit de tijd van 1500-500 voor Chr.</w:t>
      </w:r>
    </w:p>
    <w:p w:rsidR="003E344A" w:rsidRDefault="003E344A">
      <w:r>
        <w:t>Texel, Wieringen en Medemblik waren 800 jaar na Chr. ook bewoond; Wieringen was toen nog een hoogte in het vasteland.</w:t>
      </w:r>
    </w:p>
    <w:p w:rsidR="003E344A" w:rsidRDefault="003E344A">
      <w:r>
        <w:t>In de 10</w:t>
      </w:r>
      <w:r w:rsidRPr="003E344A">
        <w:rPr>
          <w:vertAlign w:val="superscript"/>
        </w:rPr>
        <w:t>e</w:t>
      </w:r>
      <w:r>
        <w:t xml:space="preserve"> eeuw na </w:t>
      </w:r>
      <w:proofErr w:type="spellStart"/>
      <w:r>
        <w:t>Chr</w:t>
      </w:r>
      <w:proofErr w:type="spellEnd"/>
      <w:r>
        <w:t xml:space="preserve"> werden de moerassen droger door het drogere klimaat. De mensen trokken het moeras in en gebruikten de kreken daarin als afwatering voor gegraven geulen waarmee het tussenliggende land kon worden ontgonnen en gebruikt kon worden als akkerland. De mensen die dit deden, werden Geestmannen genoemd; de naam </w:t>
      </w:r>
      <w:proofErr w:type="spellStart"/>
      <w:r>
        <w:t>Geestmerambacht</w:t>
      </w:r>
      <w:proofErr w:type="spellEnd"/>
      <w:r>
        <w:t xml:space="preserve"> verwijst daarnaar.</w:t>
      </w:r>
    </w:p>
    <w:p w:rsidR="003E344A" w:rsidRDefault="003E344A">
      <w:r>
        <w:t>Door dit in cultuur brengen van het land</w:t>
      </w:r>
      <w:r w:rsidR="001F08CF">
        <w:t xml:space="preserve"> werd water aan het veenland onttrokken en dit ging inklinken. De veenlaag zakte hierdoor enkele meters en omdat die in de Kop van Noord-Holland al niet zo dik was, zakte de bodem 4-5 meter. Naast de stijging van het zeewater- en grondwaterpeil zorgde dit ervoor, dat deze gronden opnieuw onder water liepen en zelfs erger dan daarvoor, want de keileembulten Wieringen en Texel kwamen als eilanden in het omringende water te liggen.</w:t>
      </w:r>
    </w:p>
    <w:p w:rsidR="001F08CF" w:rsidRDefault="001F08CF">
      <w:r>
        <w:t>Halverwege de 15</w:t>
      </w:r>
      <w:r w:rsidRPr="001F08CF">
        <w:rPr>
          <w:vertAlign w:val="superscript"/>
        </w:rPr>
        <w:t>e</w:t>
      </w:r>
      <w:r>
        <w:t xml:space="preserve"> eeuw werd voor het eerst begonnen om de laaggelegen gebieden te </w:t>
      </w:r>
      <w:r w:rsidR="009D4135">
        <w:t>be</w:t>
      </w:r>
      <w:r>
        <w:t xml:space="preserve">dijken. In eerste instantie om ze te beschermen tegen het water; later werd op deze manier </w:t>
      </w:r>
      <w:r w:rsidR="009D4135">
        <w:t>land gewonnen door het aanleggen van dijken en het droogmalen van het gebied waardoor polderland ontstond.</w:t>
      </w:r>
    </w:p>
    <w:p w:rsidR="00BE216E" w:rsidRDefault="00BE216E">
      <w:r>
        <w:t xml:space="preserve">Door deze inpolderingen is Wieringen </w:t>
      </w:r>
      <w:proofErr w:type="gramStart"/>
      <w:r>
        <w:t>inmiddels</w:t>
      </w:r>
      <w:proofErr w:type="gramEnd"/>
      <w:r>
        <w:t xml:space="preserve"> weer tot het vasteland gaan behoren, het onderscheidt zich echter door de hoogteverschillen en de grondsoorten nog steeds als keileembult </w:t>
      </w:r>
      <w:proofErr w:type="spellStart"/>
      <w:r>
        <w:t>inhet</w:t>
      </w:r>
      <w:proofErr w:type="spellEnd"/>
      <w:r>
        <w:t xml:space="preserve"> landschap.</w:t>
      </w:r>
    </w:p>
    <w:p w:rsidR="00BE216E" w:rsidRDefault="00BE216E">
      <w:r>
        <w:t xml:space="preserve">Na deze boeiende presentatie is het de aanwezigen duidelijk geworden dat Texel en Wieringen als eilanden uniek zijn in onze omgeving, omdat zij in geologische zin géén Waddeneilanden zijn, maar hun oorsprong vinden in de IJstijd. </w:t>
      </w:r>
    </w:p>
    <w:p w:rsidR="00BE216E" w:rsidRDefault="00BE216E">
      <w:r>
        <w:t>Het bestuur van het Nut heeft mevrouw Vriend bereid gevonden om in het aankomende seizoen, dat loopt van september tot mei een cursus van 5 zittingen te geven over dit onderwerp. Gezien het enthousiasme bij de aanwezigen lijkt dit een goed idee.</w:t>
      </w:r>
    </w:p>
    <w:p w:rsidR="00BE216E" w:rsidRDefault="00BE216E">
      <w:r>
        <w:t>De voorzitter beëindigde de avond met iedereen wel thuis te wensen en de aanwezigen te wijzen op de extra ingelaste bijeenkomst van 25 maart a.s. met een muzikale voorstelling gecombineerd met een Wieringermeerdictee, beide verzorgd door theatermaker en naar eigen zeggen ‘taalknutselaar’ Gerard Wortel. Uiteraard weer in de theaterzaal in de Cultuurschuur. Voor de beste drie deelnemers aan het dictee worden prijzen verdeeld.</w:t>
      </w:r>
      <w:r w:rsidR="00CE36E1">
        <w:t xml:space="preserve"> Voor opgave voor het dictee, waaraan maximaal 60 mensen kunnen deelnemen, kan men kijken bij </w:t>
      </w:r>
      <w:hyperlink r:id="rId4" w:history="1">
        <w:r w:rsidR="00CE36E1" w:rsidRPr="00610FAB">
          <w:rPr>
            <w:rStyle w:val="Hyperlink"/>
          </w:rPr>
          <w:t>www.nutwieringermeer.nl</w:t>
        </w:r>
      </w:hyperlink>
      <w:r w:rsidR="00CE36E1">
        <w:t xml:space="preserve">. </w:t>
      </w:r>
    </w:p>
    <w:p w:rsidR="00EC4C49" w:rsidRDefault="00EC4C49"/>
    <w:sectPr w:rsidR="00EC4C49" w:rsidSect="00D3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8C"/>
    <w:rsid w:val="001F08CF"/>
    <w:rsid w:val="003E344A"/>
    <w:rsid w:val="004A504F"/>
    <w:rsid w:val="004B5D0A"/>
    <w:rsid w:val="00506469"/>
    <w:rsid w:val="0075638E"/>
    <w:rsid w:val="009A6569"/>
    <w:rsid w:val="009D4135"/>
    <w:rsid w:val="009F26C9"/>
    <w:rsid w:val="00BE216E"/>
    <w:rsid w:val="00CE36E1"/>
    <w:rsid w:val="00D35A83"/>
    <w:rsid w:val="00EC4C49"/>
    <w:rsid w:val="00EE408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489BA-4A87-4E29-A951-34B874A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5A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twieringerme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Cisco Systems</cp:lastModifiedBy>
  <cp:revision>2</cp:revision>
  <dcterms:created xsi:type="dcterms:W3CDTF">2015-02-21T09:04:00Z</dcterms:created>
  <dcterms:modified xsi:type="dcterms:W3CDTF">2015-02-21T09:04:00Z</dcterms:modified>
</cp:coreProperties>
</file>